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E1" w:rsidRDefault="00E57FE1" w:rsidP="00B35CE8">
      <w:pPr>
        <w:jc w:val="center"/>
        <w:rPr>
          <w:rFonts w:ascii="Impact" w:hAnsi="Impact"/>
          <w:sz w:val="56"/>
          <w:szCs w:val="56"/>
        </w:rPr>
      </w:pPr>
    </w:p>
    <w:p w:rsidR="00B35CE8" w:rsidRDefault="00B35CE8" w:rsidP="00B35CE8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-250190</wp:posOffset>
            </wp:positionV>
            <wp:extent cx="1990725" cy="2009775"/>
            <wp:effectExtent l="19050" t="0" r="9525" b="0"/>
            <wp:wrapSquare wrapText="bothSides"/>
            <wp:docPr id="1" name="Рисунок 0" descr="Под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8B" w:rsidRPr="00B35CE8">
        <w:rPr>
          <w:rFonts w:ascii="Impact" w:hAnsi="Impact"/>
          <w:sz w:val="56"/>
          <w:szCs w:val="56"/>
        </w:rPr>
        <w:t>Периодические издания</w:t>
      </w:r>
    </w:p>
    <w:p w:rsidR="00045F1D" w:rsidRDefault="0052508B" w:rsidP="00B35CE8">
      <w:pPr>
        <w:jc w:val="center"/>
        <w:rPr>
          <w:rFonts w:ascii="Impact" w:hAnsi="Impact"/>
          <w:sz w:val="56"/>
          <w:szCs w:val="56"/>
        </w:rPr>
      </w:pPr>
      <w:r w:rsidRPr="00B35CE8">
        <w:rPr>
          <w:rFonts w:ascii="Impact" w:hAnsi="Impact"/>
          <w:sz w:val="56"/>
          <w:szCs w:val="56"/>
        </w:rPr>
        <w:t>1 полугодия 201</w:t>
      </w:r>
      <w:r w:rsidR="00894232">
        <w:rPr>
          <w:rFonts w:ascii="Impact" w:hAnsi="Impact"/>
          <w:sz w:val="56"/>
          <w:szCs w:val="56"/>
        </w:rPr>
        <w:t>8</w:t>
      </w:r>
      <w:r w:rsidRPr="00B35CE8">
        <w:rPr>
          <w:rFonts w:ascii="Impact" w:hAnsi="Impact"/>
          <w:sz w:val="56"/>
          <w:szCs w:val="56"/>
        </w:rPr>
        <w:t xml:space="preserve"> года</w:t>
      </w:r>
    </w:p>
    <w:p w:rsidR="00045F1D" w:rsidRDefault="00045F1D" w:rsidP="00B35CE8">
      <w:pPr>
        <w:jc w:val="center"/>
        <w:rPr>
          <w:rFonts w:ascii="Impact" w:hAnsi="Impact"/>
          <w:sz w:val="56"/>
          <w:szCs w:val="56"/>
        </w:rPr>
      </w:pPr>
    </w:p>
    <w:p w:rsidR="004F5119" w:rsidRDefault="004F5119" w:rsidP="00B35CE8">
      <w:pPr>
        <w:jc w:val="center"/>
        <w:rPr>
          <w:rFonts w:ascii="Impact" w:hAnsi="Impact"/>
          <w:sz w:val="56"/>
          <w:szCs w:val="56"/>
        </w:rPr>
      </w:pPr>
    </w:p>
    <w:p w:rsidR="0052508B" w:rsidRPr="004F5119" w:rsidRDefault="00045F1D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 xml:space="preserve">Безопасность в </w:t>
      </w:r>
      <w:proofErr w:type="spellStart"/>
      <w:r w:rsidRPr="004F5119">
        <w:rPr>
          <w:rFonts w:ascii="Times New Roman" w:hAnsi="Times New Roman" w:cs="Times New Roman"/>
          <w:sz w:val="52"/>
          <w:szCs w:val="52"/>
        </w:rPr>
        <w:t>техносфере</w:t>
      </w:r>
      <w:proofErr w:type="spellEnd"/>
    </w:p>
    <w:p w:rsidR="0052508B" w:rsidRPr="004F5119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Вестник машиностроения</w:t>
      </w:r>
    </w:p>
    <w:p w:rsidR="0052508B" w:rsidRPr="004F5119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Измерительная техника</w:t>
      </w:r>
    </w:p>
    <w:p w:rsidR="0052508B" w:rsidRPr="004F5119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Заводская новь</w:t>
      </w:r>
    </w:p>
    <w:p w:rsidR="0052508B" w:rsidRPr="004F5119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Искра</w:t>
      </w:r>
    </w:p>
    <w:p w:rsidR="0052508B" w:rsidRPr="004F5119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Металловедение и термическая обработка металлов</w:t>
      </w:r>
    </w:p>
    <w:p w:rsidR="0052508B" w:rsidRPr="004F5119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Механик</w:t>
      </w:r>
    </w:p>
    <w:p w:rsidR="00B35CE8" w:rsidRPr="004F5119" w:rsidRDefault="00B35CE8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Наша жизнь</w:t>
      </w:r>
    </w:p>
    <w:p w:rsidR="0052508B" w:rsidRPr="004F5119" w:rsidRDefault="00045F1D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Строительные материалы, оборудование, технологии ХХ</w:t>
      </w:r>
      <w:r w:rsidRPr="004F5119">
        <w:rPr>
          <w:rFonts w:ascii="Times New Roman" w:hAnsi="Times New Roman" w:cs="Times New Roman"/>
          <w:sz w:val="52"/>
          <w:szCs w:val="52"/>
          <w:lang w:val="en-US"/>
        </w:rPr>
        <w:t>I</w:t>
      </w:r>
      <w:r w:rsidRPr="004F5119">
        <w:rPr>
          <w:rFonts w:ascii="Times New Roman" w:hAnsi="Times New Roman" w:cs="Times New Roman"/>
          <w:sz w:val="52"/>
          <w:szCs w:val="52"/>
        </w:rPr>
        <w:t xml:space="preserve"> века</w:t>
      </w:r>
    </w:p>
    <w:p w:rsidR="004F5119" w:rsidRPr="004F5119" w:rsidRDefault="004F5119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Учет в образовании</w:t>
      </w:r>
    </w:p>
    <w:p w:rsidR="0052508B" w:rsidRPr="004F5119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Экономика региона</w:t>
      </w:r>
    </w:p>
    <w:p w:rsidR="0052508B" w:rsidRPr="004F5119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Эксперт</w:t>
      </w:r>
    </w:p>
    <w:p w:rsidR="0052508B" w:rsidRPr="004F5119" w:rsidRDefault="0052508B" w:rsidP="00B35CE8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52"/>
          <w:szCs w:val="52"/>
        </w:rPr>
      </w:pPr>
      <w:r w:rsidRPr="004F5119">
        <w:rPr>
          <w:rFonts w:ascii="Times New Roman" w:hAnsi="Times New Roman" w:cs="Times New Roman"/>
          <w:sz w:val="52"/>
          <w:szCs w:val="52"/>
        </w:rPr>
        <w:t>Электросвязь</w:t>
      </w:r>
    </w:p>
    <w:sectPr w:rsidR="0052508B" w:rsidRPr="004F5119" w:rsidSect="00045F1D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09F"/>
    <w:multiLevelType w:val="hybridMultilevel"/>
    <w:tmpl w:val="FF82CA4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508B"/>
    <w:rsid w:val="00045F1D"/>
    <w:rsid w:val="00077200"/>
    <w:rsid w:val="003E2134"/>
    <w:rsid w:val="0047245A"/>
    <w:rsid w:val="004F5119"/>
    <w:rsid w:val="0052508B"/>
    <w:rsid w:val="007529D0"/>
    <w:rsid w:val="00894232"/>
    <w:rsid w:val="00897878"/>
    <w:rsid w:val="00933247"/>
    <w:rsid w:val="00AD5849"/>
    <w:rsid w:val="00B35CE8"/>
    <w:rsid w:val="00C13BDB"/>
    <w:rsid w:val="00E5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Газизова</dc:creator>
  <cp:lastModifiedBy>Газизова</cp:lastModifiedBy>
  <cp:revision>2</cp:revision>
  <cp:lastPrinted>2018-01-09T06:01:00Z</cp:lastPrinted>
  <dcterms:created xsi:type="dcterms:W3CDTF">2018-01-09T06:03:00Z</dcterms:created>
  <dcterms:modified xsi:type="dcterms:W3CDTF">2018-01-09T06:03:00Z</dcterms:modified>
</cp:coreProperties>
</file>